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6F" w:rsidRPr="003B1776" w:rsidRDefault="004136EE" w:rsidP="003B1776">
      <w:pPr>
        <w:spacing w:afterLines="100" w:after="312"/>
        <w:jc w:val="center"/>
        <w:rPr>
          <w:rFonts w:ascii="仿宋" w:eastAsia="仿宋" w:hAnsi="仿宋"/>
          <w:b/>
          <w:sz w:val="32"/>
          <w:szCs w:val="36"/>
        </w:rPr>
      </w:pPr>
      <w:r w:rsidRPr="003B1776">
        <w:rPr>
          <w:rFonts w:ascii="仿宋" w:eastAsia="仿宋" w:hAnsi="仿宋" w:hint="eastAsia"/>
          <w:b/>
          <w:sz w:val="32"/>
          <w:szCs w:val="36"/>
        </w:rPr>
        <w:t>东北大学生命科学与健康学院</w:t>
      </w:r>
      <w:r w:rsidR="003B1776">
        <w:rPr>
          <w:rFonts w:ascii="仿宋" w:eastAsia="仿宋" w:hAnsi="仿宋" w:hint="eastAsia"/>
          <w:b/>
          <w:sz w:val="32"/>
          <w:szCs w:val="36"/>
        </w:rPr>
        <w:t>学生</w:t>
      </w:r>
      <w:r w:rsidRPr="003B1776">
        <w:rPr>
          <w:rFonts w:ascii="仿宋" w:eastAsia="仿宋" w:hAnsi="仿宋" w:hint="eastAsia"/>
          <w:b/>
          <w:sz w:val="32"/>
          <w:szCs w:val="36"/>
        </w:rPr>
        <w:t>集体外出活动审批表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54"/>
        <w:gridCol w:w="3553"/>
        <w:gridCol w:w="2162"/>
        <w:gridCol w:w="2217"/>
      </w:tblGrid>
      <w:tr w:rsidR="00DD576F" w:rsidRPr="004136EE" w:rsidTr="00A104B8">
        <w:trPr>
          <w:trHeight w:val="524"/>
        </w:trPr>
        <w:tc>
          <w:tcPr>
            <w:tcW w:w="729" w:type="pct"/>
            <w:vAlign w:val="center"/>
          </w:tcPr>
          <w:p w:rsidR="00DD576F" w:rsidRPr="004136EE" w:rsidRDefault="00DD576F" w:rsidP="00AF0AE2">
            <w:pPr>
              <w:jc w:val="center"/>
              <w:rPr>
                <w:rFonts w:ascii="仿宋" w:eastAsia="仿宋" w:hAnsi="仿宋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4271" w:type="pct"/>
            <w:gridSpan w:val="3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576F" w:rsidRPr="004136EE" w:rsidTr="00A104B8">
        <w:trPr>
          <w:trHeight w:val="524"/>
        </w:trPr>
        <w:tc>
          <w:tcPr>
            <w:tcW w:w="729" w:type="pct"/>
            <w:vAlign w:val="center"/>
          </w:tcPr>
          <w:p w:rsidR="00173DFB" w:rsidRPr="004136EE" w:rsidRDefault="00AF0AE2" w:rsidP="00173DFB">
            <w:pPr>
              <w:jc w:val="center"/>
              <w:rPr>
                <w:rFonts w:ascii="仿宋" w:eastAsia="仿宋" w:hAnsi="仿宋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1913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DD576F" w:rsidRPr="004136EE" w:rsidRDefault="00AF0AE2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学生组织名称</w:t>
            </w:r>
          </w:p>
        </w:tc>
        <w:tc>
          <w:tcPr>
            <w:tcW w:w="1194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576F" w:rsidRPr="004136EE" w:rsidTr="00A104B8">
        <w:trPr>
          <w:trHeight w:val="524"/>
        </w:trPr>
        <w:tc>
          <w:tcPr>
            <w:tcW w:w="729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913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负责人联系方式</w:t>
            </w:r>
          </w:p>
        </w:tc>
        <w:tc>
          <w:tcPr>
            <w:tcW w:w="1194" w:type="pct"/>
            <w:vAlign w:val="center"/>
          </w:tcPr>
          <w:p w:rsidR="00DD576F" w:rsidRPr="004136EE" w:rsidRDefault="00DD576F" w:rsidP="00173DFB">
            <w:pPr>
              <w:jc w:val="center"/>
              <w:rPr>
                <w:rFonts w:ascii="仿宋" w:eastAsia="仿宋" w:hAnsi="仿宋"/>
              </w:rPr>
            </w:pPr>
          </w:p>
        </w:tc>
      </w:tr>
      <w:tr w:rsidR="00BE20ED" w:rsidRPr="004136EE" w:rsidTr="00A104B8">
        <w:trPr>
          <w:trHeight w:val="524"/>
        </w:trPr>
        <w:tc>
          <w:tcPr>
            <w:tcW w:w="729" w:type="pct"/>
            <w:vAlign w:val="center"/>
          </w:tcPr>
          <w:p w:rsidR="00BE20ED" w:rsidRPr="004136EE" w:rsidRDefault="00BE20ED" w:rsidP="00BE20ED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活动时间</w:t>
            </w:r>
          </w:p>
        </w:tc>
        <w:tc>
          <w:tcPr>
            <w:tcW w:w="1913" w:type="pct"/>
            <w:vAlign w:val="center"/>
          </w:tcPr>
          <w:p w:rsidR="00BE20ED" w:rsidRPr="004136EE" w:rsidRDefault="00BE20ED" w:rsidP="00173DF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BE20ED" w:rsidRPr="004136EE" w:rsidRDefault="00BE20ED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前往地点</w:t>
            </w:r>
          </w:p>
        </w:tc>
        <w:tc>
          <w:tcPr>
            <w:tcW w:w="1194" w:type="pct"/>
            <w:vAlign w:val="center"/>
          </w:tcPr>
          <w:p w:rsidR="00BE20ED" w:rsidRPr="004136EE" w:rsidRDefault="00BE20ED" w:rsidP="00173DFB">
            <w:pPr>
              <w:jc w:val="center"/>
              <w:rPr>
                <w:rFonts w:ascii="仿宋" w:eastAsia="仿宋" w:hAnsi="仿宋"/>
              </w:rPr>
            </w:pPr>
          </w:p>
        </w:tc>
      </w:tr>
      <w:tr w:rsidR="004136EE" w:rsidRPr="004136EE" w:rsidTr="00A104B8">
        <w:trPr>
          <w:trHeight w:val="524"/>
        </w:trPr>
        <w:tc>
          <w:tcPr>
            <w:tcW w:w="729" w:type="pct"/>
            <w:vAlign w:val="center"/>
          </w:tcPr>
          <w:p w:rsidR="004136EE" w:rsidRPr="004136EE" w:rsidRDefault="004136EE" w:rsidP="00BE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发起单位</w:t>
            </w:r>
          </w:p>
        </w:tc>
        <w:tc>
          <w:tcPr>
            <w:tcW w:w="1913" w:type="pct"/>
            <w:vAlign w:val="center"/>
          </w:tcPr>
          <w:p w:rsidR="004136EE" w:rsidRPr="004136EE" w:rsidRDefault="004136EE" w:rsidP="00173DF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4136EE" w:rsidRPr="004136EE" w:rsidRDefault="004136EE" w:rsidP="00173D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194" w:type="pct"/>
            <w:vAlign w:val="center"/>
          </w:tcPr>
          <w:p w:rsidR="004136EE" w:rsidRPr="004136EE" w:rsidRDefault="004136EE" w:rsidP="00173DFB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3DFB" w:rsidRPr="004136EE" w:rsidTr="003B1776">
        <w:trPr>
          <w:trHeight w:val="3192"/>
        </w:trPr>
        <w:tc>
          <w:tcPr>
            <w:tcW w:w="729" w:type="pct"/>
            <w:vAlign w:val="center"/>
          </w:tcPr>
          <w:p w:rsidR="00173DFB" w:rsidRPr="004136EE" w:rsidRDefault="00173DFB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</w:t>
            </w:r>
          </w:p>
          <w:p w:rsidR="00173DFB" w:rsidRPr="004136EE" w:rsidRDefault="00173DFB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动</w:t>
            </w:r>
          </w:p>
          <w:p w:rsidR="00173DFB" w:rsidRPr="004136EE" w:rsidRDefault="00173DFB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情</w:t>
            </w:r>
          </w:p>
          <w:p w:rsidR="00173DFB" w:rsidRPr="004136EE" w:rsidRDefault="00173DFB" w:rsidP="00173DFB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况</w:t>
            </w:r>
          </w:p>
          <w:p w:rsidR="004136EE" w:rsidRDefault="004136EE" w:rsidP="004136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</w:t>
            </w:r>
          </w:p>
          <w:p w:rsidR="00173DFB" w:rsidRPr="004136EE" w:rsidRDefault="004136EE" w:rsidP="004136E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绍</w:t>
            </w:r>
          </w:p>
        </w:tc>
        <w:tc>
          <w:tcPr>
            <w:tcW w:w="4271" w:type="pct"/>
            <w:gridSpan w:val="3"/>
          </w:tcPr>
          <w:p w:rsidR="00173DFB" w:rsidRPr="004136EE" w:rsidRDefault="00173DFB" w:rsidP="00DD576F">
            <w:pPr>
              <w:rPr>
                <w:rFonts w:ascii="仿宋" w:eastAsia="仿宋" w:hAnsi="仿宋"/>
              </w:rPr>
            </w:pPr>
          </w:p>
        </w:tc>
      </w:tr>
      <w:tr w:rsidR="00173DFB" w:rsidRPr="004136EE" w:rsidTr="003B1776">
        <w:trPr>
          <w:trHeight w:val="2966"/>
        </w:trPr>
        <w:tc>
          <w:tcPr>
            <w:tcW w:w="729" w:type="pct"/>
            <w:vAlign w:val="center"/>
          </w:tcPr>
          <w:p w:rsidR="00173DFB" w:rsidRPr="004136EE" w:rsidRDefault="00173DFB" w:rsidP="004136EE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安</w:t>
            </w:r>
          </w:p>
          <w:p w:rsidR="00173DFB" w:rsidRPr="004136EE" w:rsidRDefault="00173DFB" w:rsidP="004136EE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全</w:t>
            </w:r>
          </w:p>
          <w:p w:rsidR="00173DFB" w:rsidRPr="004136EE" w:rsidRDefault="004136EE" w:rsidP="004136EE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声</w:t>
            </w:r>
          </w:p>
          <w:p w:rsidR="00173DFB" w:rsidRPr="004136EE" w:rsidRDefault="00173DFB" w:rsidP="004136EE">
            <w:pPr>
              <w:jc w:val="center"/>
              <w:rPr>
                <w:rFonts w:ascii="仿宋" w:eastAsia="仿宋" w:hAnsi="仿宋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4271" w:type="pct"/>
            <w:gridSpan w:val="3"/>
            <w:vAlign w:val="center"/>
          </w:tcPr>
          <w:p w:rsidR="00173DFB" w:rsidRDefault="004935F2" w:rsidP="004136E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本人承诺，外出期间，遵守学校的各项规章制度，</w:t>
            </w:r>
            <w:r w:rsidR="00BE20ED" w:rsidRPr="004136EE">
              <w:rPr>
                <w:rFonts w:ascii="仿宋" w:eastAsia="仿宋" w:hAnsi="仿宋" w:hint="eastAsia"/>
                <w:sz w:val="24"/>
              </w:rPr>
              <w:t>提前做好安全预防措施，保证自己的人</w:t>
            </w:r>
            <w:r w:rsidR="004136EE" w:rsidRPr="004136EE">
              <w:rPr>
                <w:rFonts w:ascii="仿宋" w:eastAsia="仿宋" w:hAnsi="仿宋" w:hint="eastAsia"/>
                <w:sz w:val="24"/>
              </w:rPr>
              <w:t>身和财产的安全。外出遇到突发事件及时与辅导员联系。外出期间若出现任何安全事故，</w:t>
            </w:r>
            <w:r w:rsidR="00BE20ED" w:rsidRPr="004136EE">
              <w:rPr>
                <w:rFonts w:ascii="仿宋" w:eastAsia="仿宋" w:hAnsi="仿宋" w:hint="eastAsia"/>
                <w:sz w:val="24"/>
              </w:rPr>
              <w:t>责任自负。</w:t>
            </w:r>
          </w:p>
          <w:p w:rsidR="00537969" w:rsidRPr="00AF0AE2" w:rsidRDefault="00537969" w:rsidP="00537969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537969" w:rsidRPr="00AF0AE2" w:rsidRDefault="00537969" w:rsidP="00537969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参与人签字：</w:t>
            </w:r>
          </w:p>
          <w:p w:rsidR="00537969" w:rsidRDefault="00537969" w:rsidP="00A14B86">
            <w:pPr>
              <w:rPr>
                <w:rFonts w:ascii="仿宋" w:eastAsia="仿宋" w:hAnsi="仿宋"/>
                <w:sz w:val="24"/>
              </w:rPr>
            </w:pPr>
          </w:p>
          <w:p w:rsidR="00537969" w:rsidRDefault="00537969" w:rsidP="00A63EC8">
            <w:pPr>
              <w:rPr>
                <w:rFonts w:ascii="仿宋" w:eastAsia="仿宋" w:hAnsi="仿宋"/>
                <w:sz w:val="24"/>
              </w:rPr>
            </w:pPr>
          </w:p>
          <w:p w:rsidR="00537969" w:rsidRPr="004136EE" w:rsidRDefault="00537969" w:rsidP="000B456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0B456E"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 w:rsidR="000B456E">
              <w:rPr>
                <w:rFonts w:ascii="仿宋" w:eastAsia="仿宋" w:hAnsi="仿宋"/>
                <w:sz w:val="24"/>
              </w:rPr>
              <w:t xml:space="preserve">  </w:t>
            </w:r>
            <w:r w:rsidRPr="00AF0AE2">
              <w:rPr>
                <w:rFonts w:ascii="仿宋" w:eastAsia="仿宋" w:hAnsi="仿宋" w:hint="eastAsia"/>
                <w:sz w:val="24"/>
              </w:rPr>
              <w:t xml:space="preserve">签字时间： </w:t>
            </w:r>
            <w:r w:rsidR="000B456E">
              <w:rPr>
                <w:rFonts w:ascii="仿宋" w:eastAsia="仿宋" w:hAnsi="仿宋"/>
                <w:sz w:val="24"/>
              </w:rPr>
              <w:t xml:space="preserve">   </w:t>
            </w:r>
            <w:r w:rsidRPr="00AF0AE2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AF0AE2" w:rsidRPr="004136EE" w:rsidTr="003B1776">
        <w:trPr>
          <w:trHeight w:hRule="exact" w:val="624"/>
        </w:trPr>
        <w:tc>
          <w:tcPr>
            <w:tcW w:w="729" w:type="pct"/>
            <w:vMerge w:val="restart"/>
            <w:vAlign w:val="center"/>
          </w:tcPr>
          <w:p w:rsidR="00AF0AE2" w:rsidRDefault="00AF0AE2" w:rsidP="005379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学生日常</w:t>
            </w:r>
          </w:p>
          <w:p w:rsidR="00AF0AE2" w:rsidRDefault="00AF0AE2" w:rsidP="005379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安全工作</w:t>
            </w:r>
          </w:p>
          <w:p w:rsidR="00AF0AE2" w:rsidRDefault="00AF0AE2" w:rsidP="005379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小组审批</w:t>
            </w:r>
          </w:p>
          <w:p w:rsidR="00AF0AE2" w:rsidRPr="004136EE" w:rsidRDefault="00AF0AE2" w:rsidP="00AF0A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71" w:type="pct"/>
            <w:gridSpan w:val="3"/>
          </w:tcPr>
          <w:p w:rsidR="00AF0AE2" w:rsidRPr="00D57988" w:rsidRDefault="00AF0AE2" w:rsidP="00D5798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辅导员审批意见:</w:t>
            </w:r>
            <w:r w:rsidR="00D57988" w:rsidRPr="00D57988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963E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D57988"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 w:rsidR="000B456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D57988"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F0AE2" w:rsidRPr="004136EE" w:rsidTr="003B1776">
        <w:trPr>
          <w:trHeight w:hRule="exact" w:val="624"/>
        </w:trPr>
        <w:tc>
          <w:tcPr>
            <w:tcW w:w="729" w:type="pct"/>
            <w:vMerge/>
            <w:vAlign w:val="center"/>
          </w:tcPr>
          <w:p w:rsidR="00AF0AE2" w:rsidRDefault="00AF0AE2" w:rsidP="005379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1" w:type="pct"/>
            <w:gridSpan w:val="3"/>
          </w:tcPr>
          <w:p w:rsidR="00AF0AE2" w:rsidRPr="00D57988" w:rsidRDefault="00D57988" w:rsidP="00C91D8E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学生工作办公室主任审批意见: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963E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 w:rsidR="00963EC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C91D8E" w:rsidRPr="004136EE" w:rsidTr="003B1776">
        <w:trPr>
          <w:trHeight w:hRule="exact" w:val="624"/>
        </w:trPr>
        <w:tc>
          <w:tcPr>
            <w:tcW w:w="729" w:type="pct"/>
            <w:vMerge/>
            <w:vAlign w:val="center"/>
          </w:tcPr>
          <w:p w:rsidR="00C91D8E" w:rsidRDefault="00C91D8E" w:rsidP="00C91D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1" w:type="pct"/>
            <w:gridSpan w:val="3"/>
          </w:tcPr>
          <w:p w:rsidR="00C91D8E" w:rsidRPr="00D57988" w:rsidRDefault="00C91D8E" w:rsidP="00C91D8E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副书记兼副院长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963E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45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C91D8E" w:rsidRPr="004136EE" w:rsidTr="003B1776">
        <w:trPr>
          <w:trHeight w:val="1687"/>
        </w:trPr>
        <w:tc>
          <w:tcPr>
            <w:tcW w:w="729" w:type="pct"/>
            <w:vAlign w:val="center"/>
          </w:tcPr>
          <w:p w:rsidR="00C91D8E" w:rsidRPr="00C91D8E" w:rsidRDefault="00C91D8E" w:rsidP="00C91D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</w:t>
            </w:r>
          </w:p>
        </w:tc>
        <w:tc>
          <w:tcPr>
            <w:tcW w:w="4271" w:type="pct"/>
            <w:gridSpan w:val="3"/>
          </w:tcPr>
          <w:p w:rsidR="00C91D8E" w:rsidRDefault="00C91D8E" w:rsidP="00C91D8E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学生安全领导小组审批意见：</w:t>
            </w:r>
          </w:p>
          <w:p w:rsidR="00C91D8E" w:rsidRDefault="00C91D8E" w:rsidP="00C91D8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1D8E" w:rsidRDefault="00C91D8E" w:rsidP="00C91D8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1D8E" w:rsidRPr="00AF0AE2" w:rsidRDefault="00C91D8E" w:rsidP="00C91D8E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>负责人签章：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                </w:t>
            </w:r>
            <w:r w:rsidR="000B456E">
              <w:rPr>
                <w:rFonts w:ascii="仿宋" w:eastAsia="仿宋" w:hAnsi="仿宋"/>
                <w:sz w:val="22"/>
                <w:szCs w:val="24"/>
              </w:rPr>
              <w:t xml:space="preserve">      </w:t>
            </w:r>
            <w:r w:rsidR="00027E0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公章：</w:t>
            </w:r>
          </w:p>
          <w:p w:rsidR="00C91D8E" w:rsidRDefault="00C91D8E" w:rsidP="00C91D8E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AF0AE2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BD4513" w:rsidRDefault="00BE20ED" w:rsidP="003B1776">
      <w:pPr>
        <w:rPr>
          <w:rFonts w:ascii="仿宋" w:eastAsia="仿宋" w:hAnsi="仿宋"/>
        </w:rPr>
      </w:pPr>
      <w:r w:rsidRPr="004136EE">
        <w:rPr>
          <w:rFonts w:ascii="仿宋" w:eastAsia="仿宋" w:hAnsi="仿宋" w:hint="eastAsia"/>
        </w:rPr>
        <w:t>注：</w:t>
      </w:r>
      <w:r w:rsidR="00F21889" w:rsidRPr="004136EE">
        <w:rPr>
          <w:rFonts w:ascii="仿宋" w:eastAsia="仿宋" w:hAnsi="仿宋" w:hint="eastAsia"/>
        </w:rPr>
        <w:t>1</w:t>
      </w:r>
      <w:r w:rsidR="004A2083">
        <w:rPr>
          <w:rFonts w:ascii="仿宋" w:eastAsia="仿宋" w:hAnsi="仿宋" w:hint="eastAsia"/>
        </w:rPr>
        <w:t>.</w:t>
      </w:r>
      <w:r w:rsidR="00F21889" w:rsidRPr="004136EE">
        <w:rPr>
          <w:rFonts w:ascii="仿宋" w:eastAsia="仿宋" w:hAnsi="仿宋" w:hint="eastAsia"/>
        </w:rPr>
        <w:t>学生</w:t>
      </w:r>
      <w:r w:rsidR="004A2083" w:rsidRPr="004A2083">
        <w:rPr>
          <w:rFonts w:ascii="仿宋" w:eastAsia="仿宋" w:hAnsi="仿宋" w:hint="eastAsia"/>
        </w:rPr>
        <w:t>非教学安排赴校外进行集体活动，如集会、聚餐、参观游览、社会实践、志愿服务以及其他活动，</w:t>
      </w:r>
      <w:r w:rsidR="004A2083">
        <w:rPr>
          <w:rFonts w:ascii="仿宋" w:eastAsia="仿宋" w:hAnsi="仿宋" w:hint="eastAsia"/>
        </w:rPr>
        <w:t>需填写此表</w:t>
      </w:r>
      <w:r w:rsidR="00A63EC8">
        <w:rPr>
          <w:rFonts w:ascii="仿宋" w:eastAsia="仿宋" w:hAnsi="仿宋" w:hint="eastAsia"/>
        </w:rPr>
        <w:t>。</w:t>
      </w:r>
      <w:r w:rsidR="00F21889" w:rsidRPr="004136EE">
        <w:rPr>
          <w:rFonts w:ascii="仿宋" w:eastAsia="仿宋" w:hAnsi="仿宋" w:hint="eastAsia"/>
        </w:rPr>
        <w:t>2</w:t>
      </w:r>
      <w:r w:rsidR="004A2083">
        <w:rPr>
          <w:rFonts w:ascii="仿宋" w:eastAsia="仿宋" w:hAnsi="仿宋" w:hint="eastAsia"/>
        </w:rPr>
        <w:t>.此表需打印、</w:t>
      </w:r>
      <w:r w:rsidR="00A87613">
        <w:rPr>
          <w:rFonts w:ascii="仿宋" w:eastAsia="仿宋" w:hAnsi="仿宋" w:hint="eastAsia"/>
        </w:rPr>
        <w:t>手写，一式一份，</w:t>
      </w:r>
      <w:r w:rsidR="00A63EC8">
        <w:rPr>
          <w:rFonts w:ascii="仿宋" w:eastAsia="仿宋" w:hAnsi="仿宋" w:hint="eastAsia"/>
        </w:rPr>
        <w:t>在活动</w:t>
      </w:r>
      <w:r w:rsidRPr="004136EE">
        <w:rPr>
          <w:rFonts w:ascii="仿宋" w:eastAsia="仿宋" w:hAnsi="仿宋" w:hint="eastAsia"/>
        </w:rPr>
        <w:t>前</w:t>
      </w:r>
      <w:r w:rsidR="004A2083">
        <w:rPr>
          <w:rFonts w:ascii="仿宋" w:eastAsia="仿宋" w:hAnsi="仿宋" w:hint="eastAsia"/>
        </w:rPr>
        <w:t>一周</w:t>
      </w:r>
      <w:r w:rsidR="00A87613">
        <w:rPr>
          <w:rFonts w:ascii="仿宋" w:eastAsia="仿宋" w:hAnsi="仿宋" w:hint="eastAsia"/>
        </w:rPr>
        <w:t>连同活动应急预案、购买保险单据以及</w:t>
      </w:r>
      <w:r w:rsidR="00A63EC8">
        <w:rPr>
          <w:rFonts w:ascii="仿宋" w:eastAsia="仿宋" w:hAnsi="仿宋" w:hint="eastAsia"/>
        </w:rPr>
        <w:t>家长</w:t>
      </w:r>
      <w:r w:rsidR="00C32E7E">
        <w:rPr>
          <w:rFonts w:ascii="仿宋" w:eastAsia="仿宋" w:hAnsi="仿宋" w:hint="eastAsia"/>
        </w:rPr>
        <w:t>知情同意</w:t>
      </w:r>
      <w:r w:rsidR="00A63EC8">
        <w:rPr>
          <w:rFonts w:ascii="仿宋" w:eastAsia="仿宋" w:hAnsi="仿宋" w:hint="eastAsia"/>
        </w:rPr>
        <w:t>书一并</w:t>
      </w:r>
      <w:r w:rsidR="004A2083" w:rsidRPr="004136EE">
        <w:rPr>
          <w:rFonts w:ascii="仿宋" w:eastAsia="仿宋" w:hAnsi="仿宋" w:hint="eastAsia"/>
        </w:rPr>
        <w:t>交</w:t>
      </w:r>
      <w:r w:rsidR="004A2083">
        <w:rPr>
          <w:rFonts w:ascii="仿宋" w:eastAsia="仿宋" w:hAnsi="仿宋" w:hint="eastAsia"/>
        </w:rPr>
        <w:t>至</w:t>
      </w:r>
      <w:r w:rsidR="004A2083" w:rsidRPr="004136EE">
        <w:rPr>
          <w:rFonts w:ascii="仿宋" w:eastAsia="仿宋" w:hAnsi="仿宋" w:hint="eastAsia"/>
        </w:rPr>
        <w:t>辅导员</w:t>
      </w:r>
      <w:r w:rsidR="004A2083">
        <w:rPr>
          <w:rFonts w:ascii="仿宋" w:eastAsia="仿宋" w:hAnsi="仿宋" w:hint="eastAsia"/>
        </w:rPr>
        <w:t>处</w:t>
      </w:r>
      <w:r w:rsidR="004A2083" w:rsidRPr="004136EE">
        <w:rPr>
          <w:rFonts w:ascii="仿宋" w:eastAsia="仿宋" w:hAnsi="仿宋" w:hint="eastAsia"/>
        </w:rPr>
        <w:t>进行审批和备案，</w:t>
      </w:r>
      <w:r w:rsidR="004A2083">
        <w:rPr>
          <w:rFonts w:ascii="仿宋" w:eastAsia="仿宋" w:hAnsi="仿宋" w:hint="eastAsia"/>
        </w:rPr>
        <w:t>批准后方可外出。</w:t>
      </w:r>
    </w:p>
    <w:p w:rsidR="00F35172" w:rsidRPr="00F35172" w:rsidRDefault="00F35172" w:rsidP="00F35172">
      <w:pPr>
        <w:spacing w:afterLines="100" w:after="312"/>
        <w:jc w:val="center"/>
        <w:rPr>
          <w:rFonts w:ascii="仿宋" w:eastAsia="仿宋" w:hAnsi="仿宋"/>
          <w:b/>
          <w:sz w:val="32"/>
          <w:szCs w:val="36"/>
        </w:rPr>
      </w:pPr>
      <w:r w:rsidRPr="00F35172">
        <w:rPr>
          <w:rFonts w:ascii="仿宋" w:eastAsia="仿宋" w:hAnsi="仿宋" w:hint="eastAsia"/>
          <w:b/>
          <w:sz w:val="32"/>
          <w:szCs w:val="36"/>
        </w:rPr>
        <w:lastRenderedPageBreak/>
        <w:t>东北大学生命科学与健康学院研究生集体外出活动审批表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54"/>
        <w:gridCol w:w="3553"/>
        <w:gridCol w:w="2162"/>
        <w:gridCol w:w="2217"/>
      </w:tblGrid>
      <w:tr w:rsidR="00F35172" w:rsidRPr="004136EE" w:rsidTr="00A104B8">
        <w:trPr>
          <w:trHeight w:val="524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4271" w:type="pct"/>
            <w:gridSpan w:val="3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5172" w:rsidRPr="004136EE" w:rsidTr="00A104B8">
        <w:trPr>
          <w:trHeight w:val="524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1913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学生组织名称</w:t>
            </w:r>
          </w:p>
        </w:tc>
        <w:tc>
          <w:tcPr>
            <w:tcW w:w="119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5172" w:rsidRPr="004136EE" w:rsidTr="00A104B8">
        <w:trPr>
          <w:trHeight w:val="524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913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负责人联系方式</w:t>
            </w:r>
          </w:p>
        </w:tc>
        <w:tc>
          <w:tcPr>
            <w:tcW w:w="119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5172" w:rsidRPr="004136EE" w:rsidTr="00A104B8">
        <w:trPr>
          <w:trHeight w:val="524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活动时间</w:t>
            </w:r>
          </w:p>
        </w:tc>
        <w:tc>
          <w:tcPr>
            <w:tcW w:w="1913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前往地点</w:t>
            </w:r>
          </w:p>
        </w:tc>
        <w:tc>
          <w:tcPr>
            <w:tcW w:w="119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5172" w:rsidRPr="004136EE" w:rsidTr="00A104B8">
        <w:trPr>
          <w:trHeight w:val="524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发起单位</w:t>
            </w:r>
          </w:p>
        </w:tc>
        <w:tc>
          <w:tcPr>
            <w:tcW w:w="1913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194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5172" w:rsidRPr="004136EE" w:rsidTr="00F35172">
        <w:trPr>
          <w:trHeight w:val="3050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活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动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情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况</w:t>
            </w:r>
          </w:p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绍</w:t>
            </w:r>
          </w:p>
        </w:tc>
        <w:tc>
          <w:tcPr>
            <w:tcW w:w="4271" w:type="pct"/>
            <w:gridSpan w:val="3"/>
          </w:tcPr>
          <w:p w:rsidR="00F35172" w:rsidRPr="004136EE" w:rsidRDefault="00F35172" w:rsidP="00981DFC">
            <w:pPr>
              <w:rPr>
                <w:rFonts w:ascii="仿宋" w:eastAsia="仿宋" w:hAnsi="仿宋"/>
              </w:rPr>
            </w:pPr>
          </w:p>
        </w:tc>
      </w:tr>
      <w:tr w:rsidR="00F35172" w:rsidRPr="004136EE" w:rsidTr="00F35172">
        <w:trPr>
          <w:trHeight w:val="2532"/>
        </w:trPr>
        <w:tc>
          <w:tcPr>
            <w:tcW w:w="729" w:type="pct"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安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全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声</w:t>
            </w:r>
          </w:p>
          <w:p w:rsidR="00F35172" w:rsidRPr="004136EE" w:rsidRDefault="00F35172" w:rsidP="00981DFC">
            <w:pPr>
              <w:jc w:val="center"/>
              <w:rPr>
                <w:rFonts w:ascii="仿宋" w:eastAsia="仿宋" w:hAnsi="仿宋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4271" w:type="pct"/>
            <w:gridSpan w:val="3"/>
            <w:vAlign w:val="center"/>
          </w:tcPr>
          <w:p w:rsidR="00F35172" w:rsidRDefault="00F35172" w:rsidP="00981DF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本人承诺，外出期间，遵守学校的各项规章制度，提前做好安全预防措施，保证自己的人身和财产的安全。外出遇到突发事件及时与</w:t>
            </w:r>
            <w:r>
              <w:rPr>
                <w:rFonts w:ascii="仿宋" w:eastAsia="仿宋" w:hAnsi="仿宋" w:hint="eastAsia"/>
                <w:sz w:val="24"/>
              </w:rPr>
              <w:t>导师、</w:t>
            </w:r>
            <w:r w:rsidRPr="004136EE">
              <w:rPr>
                <w:rFonts w:ascii="仿宋" w:eastAsia="仿宋" w:hAnsi="仿宋" w:hint="eastAsia"/>
                <w:sz w:val="24"/>
              </w:rPr>
              <w:t>辅导员联系。外出期间若出现任何安全事故，责任自负。</w:t>
            </w:r>
          </w:p>
          <w:p w:rsidR="00F35172" w:rsidRPr="00AF0AE2" w:rsidRDefault="00F35172" w:rsidP="00981DFC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F35172" w:rsidRDefault="00F35172" w:rsidP="00981DFC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0AE2">
              <w:rPr>
                <w:rFonts w:ascii="仿宋" w:eastAsia="仿宋" w:hAnsi="仿宋" w:hint="eastAsia"/>
                <w:sz w:val="24"/>
              </w:rPr>
              <w:t>参与人签字：</w:t>
            </w:r>
          </w:p>
          <w:p w:rsidR="00F35172" w:rsidRDefault="00F35172" w:rsidP="00981DFC">
            <w:pPr>
              <w:rPr>
                <w:rFonts w:ascii="仿宋" w:eastAsia="仿宋" w:hAnsi="仿宋"/>
                <w:sz w:val="24"/>
              </w:rPr>
            </w:pPr>
          </w:p>
          <w:p w:rsidR="00F35172" w:rsidRPr="004136EE" w:rsidRDefault="00F35172" w:rsidP="00981DF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AF0AE2">
              <w:rPr>
                <w:rFonts w:ascii="仿宋" w:eastAsia="仿宋" w:hAnsi="仿宋" w:hint="eastAsia"/>
                <w:sz w:val="24"/>
              </w:rPr>
              <w:t xml:space="preserve">签字时间：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AF0AE2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35172" w:rsidRPr="004136EE" w:rsidTr="00F35172">
        <w:trPr>
          <w:trHeight w:hRule="exact" w:val="624"/>
        </w:trPr>
        <w:tc>
          <w:tcPr>
            <w:tcW w:w="729" w:type="pct"/>
            <w:vMerge w:val="restart"/>
            <w:vAlign w:val="center"/>
          </w:tcPr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学生日常</w:t>
            </w:r>
          </w:p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安全工作</w:t>
            </w:r>
          </w:p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小组审批</w:t>
            </w:r>
          </w:p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71" w:type="pct"/>
            <w:gridSpan w:val="3"/>
          </w:tcPr>
          <w:p w:rsidR="00F35172" w:rsidRPr="00D57988" w:rsidRDefault="00F35172" w:rsidP="00981DFC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导师审批意见：                      签章：       年  月  日</w:t>
            </w:r>
          </w:p>
        </w:tc>
      </w:tr>
      <w:tr w:rsidR="00F35172" w:rsidRPr="004136EE" w:rsidTr="00F35172">
        <w:trPr>
          <w:trHeight w:hRule="exact" w:val="624"/>
        </w:trPr>
        <w:tc>
          <w:tcPr>
            <w:tcW w:w="729" w:type="pct"/>
            <w:vMerge/>
            <w:vAlign w:val="center"/>
          </w:tcPr>
          <w:p w:rsidR="00F35172" w:rsidRPr="004136EE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1" w:type="pct"/>
            <w:gridSpan w:val="3"/>
          </w:tcPr>
          <w:p w:rsidR="00F35172" w:rsidRPr="00D57988" w:rsidRDefault="00F35172" w:rsidP="00981DFC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辅导员审批意见: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F35172" w:rsidRPr="004136EE" w:rsidTr="00F35172">
        <w:trPr>
          <w:trHeight w:hRule="exact" w:val="624"/>
        </w:trPr>
        <w:tc>
          <w:tcPr>
            <w:tcW w:w="729" w:type="pct"/>
            <w:vMerge/>
            <w:vAlign w:val="center"/>
          </w:tcPr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1" w:type="pct"/>
            <w:gridSpan w:val="3"/>
          </w:tcPr>
          <w:p w:rsidR="00F35172" w:rsidRPr="00D57988" w:rsidRDefault="00F35172" w:rsidP="00981DFC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学生工作办公室主任审批意见: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F35172" w:rsidRPr="004136EE" w:rsidTr="00F35172">
        <w:trPr>
          <w:trHeight w:hRule="exact" w:val="624"/>
        </w:trPr>
        <w:tc>
          <w:tcPr>
            <w:tcW w:w="729" w:type="pct"/>
            <w:vMerge/>
            <w:vAlign w:val="center"/>
          </w:tcPr>
          <w:p w:rsidR="00F35172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1" w:type="pct"/>
            <w:gridSpan w:val="3"/>
          </w:tcPr>
          <w:p w:rsidR="00F35172" w:rsidRPr="00D57988" w:rsidRDefault="00F35172" w:rsidP="00981DFC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副书记兼副院长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F35172" w:rsidRPr="004136EE" w:rsidTr="00F35172">
        <w:trPr>
          <w:trHeight w:val="1687"/>
        </w:trPr>
        <w:tc>
          <w:tcPr>
            <w:tcW w:w="729" w:type="pct"/>
            <w:vAlign w:val="center"/>
          </w:tcPr>
          <w:p w:rsidR="00F35172" w:rsidRPr="00C91D8E" w:rsidRDefault="00F35172" w:rsidP="00981D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</w:t>
            </w:r>
          </w:p>
        </w:tc>
        <w:tc>
          <w:tcPr>
            <w:tcW w:w="4271" w:type="pct"/>
            <w:gridSpan w:val="3"/>
          </w:tcPr>
          <w:p w:rsidR="00F35172" w:rsidRDefault="00F35172" w:rsidP="00981DFC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学生安全领导小组审批意见：</w:t>
            </w:r>
          </w:p>
          <w:p w:rsidR="00F35172" w:rsidRDefault="00F35172" w:rsidP="00981D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5172" w:rsidRDefault="00F35172" w:rsidP="00981D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5172" w:rsidRPr="00AF0AE2" w:rsidRDefault="00F35172" w:rsidP="00981DFC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>负责人签章：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               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公章：</w:t>
            </w:r>
          </w:p>
          <w:p w:rsidR="00F35172" w:rsidRDefault="00F35172" w:rsidP="00981DFC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AF0AE2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F35172" w:rsidRDefault="00F35172" w:rsidP="00F35172">
      <w:pPr>
        <w:rPr>
          <w:rFonts w:ascii="仿宋" w:eastAsia="仿宋" w:hAnsi="仿宋"/>
        </w:rPr>
      </w:pPr>
      <w:r w:rsidRPr="004136EE">
        <w:rPr>
          <w:rFonts w:ascii="仿宋" w:eastAsia="仿宋" w:hAnsi="仿宋" w:hint="eastAsia"/>
        </w:rPr>
        <w:t>注：1</w:t>
      </w:r>
      <w:r>
        <w:rPr>
          <w:rFonts w:ascii="仿宋" w:eastAsia="仿宋" w:hAnsi="仿宋" w:hint="eastAsia"/>
        </w:rPr>
        <w:t>.</w:t>
      </w:r>
      <w:r w:rsidRPr="004136EE">
        <w:rPr>
          <w:rFonts w:ascii="仿宋" w:eastAsia="仿宋" w:hAnsi="仿宋" w:hint="eastAsia"/>
        </w:rPr>
        <w:t>学生</w:t>
      </w:r>
      <w:r w:rsidRPr="004A2083">
        <w:rPr>
          <w:rFonts w:ascii="仿宋" w:eastAsia="仿宋" w:hAnsi="仿宋" w:hint="eastAsia"/>
        </w:rPr>
        <w:t>非教学安排赴校外进行集体活动，如集会、聚餐、参观游览、社会实践、志愿服务以及其他活动，</w:t>
      </w:r>
      <w:r>
        <w:rPr>
          <w:rFonts w:ascii="仿宋" w:eastAsia="仿宋" w:hAnsi="仿宋" w:hint="eastAsia"/>
        </w:rPr>
        <w:t>需填写此表。</w:t>
      </w:r>
      <w:r w:rsidRPr="004136EE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.此表需打印、手写，一式一份，在活动</w:t>
      </w:r>
      <w:r w:rsidRPr="004136EE">
        <w:rPr>
          <w:rFonts w:ascii="仿宋" w:eastAsia="仿宋" w:hAnsi="仿宋" w:hint="eastAsia"/>
        </w:rPr>
        <w:t>前</w:t>
      </w:r>
      <w:r>
        <w:rPr>
          <w:rFonts w:ascii="仿宋" w:eastAsia="仿宋" w:hAnsi="仿宋" w:hint="eastAsia"/>
        </w:rPr>
        <w:t>一周连同活动应急预案、购买保险单据以及家长知情同意书一并</w:t>
      </w:r>
      <w:r w:rsidRPr="004136EE">
        <w:rPr>
          <w:rFonts w:ascii="仿宋" w:eastAsia="仿宋" w:hAnsi="仿宋" w:hint="eastAsia"/>
        </w:rPr>
        <w:t>交</w:t>
      </w:r>
      <w:r>
        <w:rPr>
          <w:rFonts w:ascii="仿宋" w:eastAsia="仿宋" w:hAnsi="仿宋" w:hint="eastAsia"/>
        </w:rPr>
        <w:t>至</w:t>
      </w:r>
      <w:r w:rsidRPr="004136EE">
        <w:rPr>
          <w:rFonts w:ascii="仿宋" w:eastAsia="仿宋" w:hAnsi="仿宋" w:hint="eastAsia"/>
        </w:rPr>
        <w:t>辅导员</w:t>
      </w:r>
      <w:r>
        <w:rPr>
          <w:rFonts w:ascii="仿宋" w:eastAsia="仿宋" w:hAnsi="仿宋" w:hint="eastAsia"/>
        </w:rPr>
        <w:t>处</w:t>
      </w:r>
      <w:r w:rsidRPr="004136EE">
        <w:rPr>
          <w:rFonts w:ascii="仿宋" w:eastAsia="仿宋" w:hAnsi="仿宋" w:hint="eastAsia"/>
        </w:rPr>
        <w:t>进行审批和备案，</w:t>
      </w:r>
      <w:r>
        <w:rPr>
          <w:rFonts w:ascii="仿宋" w:eastAsia="仿宋" w:hAnsi="仿宋" w:hint="eastAsia"/>
        </w:rPr>
        <w:t>批准后方可外出。</w:t>
      </w:r>
    </w:p>
    <w:p w:rsidR="0030335D" w:rsidRPr="00E2431D" w:rsidRDefault="0030335D" w:rsidP="0030335D">
      <w:pPr>
        <w:autoSpaceDN w:val="0"/>
        <w:spacing w:afterLines="50" w:after="156" w:line="336" w:lineRule="auto"/>
        <w:jc w:val="center"/>
        <w:rPr>
          <w:rFonts w:ascii="仿宋" w:eastAsia="仿宋" w:hAnsi="仿宋"/>
          <w:color w:val="000000"/>
          <w:sz w:val="20"/>
        </w:rPr>
      </w:pPr>
      <w:r w:rsidRPr="00E2431D">
        <w:rPr>
          <w:rFonts w:ascii="仿宋" w:eastAsia="仿宋" w:hAnsi="仿宋" w:hint="eastAsia"/>
          <w:b/>
          <w:color w:val="000000"/>
          <w:sz w:val="32"/>
        </w:rPr>
        <w:lastRenderedPageBreak/>
        <w:t>东北大学生命科学与健康学院学生集体外出活动责任书</w:t>
      </w:r>
    </w:p>
    <w:p w:rsidR="0030335D" w:rsidRPr="00E2431D" w:rsidRDefault="0030335D" w:rsidP="0030335D">
      <w:pPr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/>
          <w:color w:val="000000"/>
          <w:sz w:val="24"/>
          <w:szCs w:val="24"/>
        </w:rPr>
        <w:t>为了保证学生的人身安全，特制定本责任书。</w:t>
      </w:r>
      <w:r w:rsidRPr="00E2431D">
        <w:rPr>
          <w:rFonts w:ascii="仿宋" w:eastAsia="仿宋" w:hAnsi="仿宋" w:hint="eastAsia"/>
          <w:color w:val="000000"/>
          <w:sz w:val="24"/>
          <w:szCs w:val="24"/>
        </w:rPr>
        <w:t>东北</w:t>
      </w:r>
      <w:r w:rsidRPr="00E2431D">
        <w:rPr>
          <w:rFonts w:ascii="仿宋" w:eastAsia="仿宋" w:hAnsi="仿宋"/>
          <w:color w:val="000000"/>
          <w:sz w:val="24"/>
          <w:szCs w:val="24"/>
        </w:rPr>
        <w:t>大</w:t>
      </w:r>
      <w:r w:rsidRPr="00E2431D">
        <w:rPr>
          <w:rFonts w:ascii="仿宋" w:eastAsia="仿宋" w:hAnsi="仿宋" w:hint="eastAsia"/>
          <w:color w:val="000000"/>
          <w:sz w:val="24"/>
          <w:szCs w:val="24"/>
        </w:rPr>
        <w:t>学生命科学与健康学院学生非教学安排赴校外进行集体活动，如集会、聚餐、参观游览、社会实践、志愿服务以及其他活动，</w:t>
      </w:r>
      <w:r>
        <w:rPr>
          <w:rFonts w:ascii="仿宋" w:eastAsia="仿宋" w:hAnsi="仿宋"/>
          <w:color w:val="000000"/>
          <w:sz w:val="24"/>
          <w:szCs w:val="24"/>
        </w:rPr>
        <w:t>学生</w:t>
      </w:r>
      <w:r w:rsidRPr="00E2431D">
        <w:rPr>
          <w:rFonts w:ascii="仿宋" w:eastAsia="仿宋" w:hAnsi="仿宋"/>
          <w:color w:val="000000"/>
          <w:sz w:val="24"/>
          <w:szCs w:val="24"/>
        </w:rPr>
        <w:t>负责人以及所有成员</w:t>
      </w:r>
      <w:r>
        <w:rPr>
          <w:rFonts w:ascii="仿宋" w:eastAsia="仿宋" w:hAnsi="仿宋"/>
          <w:color w:val="000000"/>
          <w:sz w:val="24"/>
          <w:szCs w:val="24"/>
        </w:rPr>
        <w:t>必须</w:t>
      </w:r>
      <w:r w:rsidRPr="00E2431D">
        <w:rPr>
          <w:rFonts w:ascii="仿宋" w:eastAsia="仿宋" w:hAnsi="仿宋"/>
          <w:color w:val="000000"/>
          <w:sz w:val="24"/>
          <w:szCs w:val="24"/>
        </w:rPr>
        <w:t>签定本安全责任书。</w:t>
      </w:r>
      <w:r>
        <w:rPr>
          <w:rFonts w:ascii="仿宋" w:eastAsia="仿宋" w:hAnsi="仿宋" w:hint="eastAsia"/>
          <w:color w:val="000000"/>
          <w:sz w:val="24"/>
          <w:szCs w:val="24"/>
        </w:rPr>
        <w:t>具体内容如下：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</w:rPr>
        <w:t>、学生</w:t>
      </w:r>
      <w:r>
        <w:rPr>
          <w:rFonts w:ascii="仿宋" w:eastAsia="仿宋" w:hAnsi="仿宋"/>
          <w:color w:val="000000"/>
          <w:sz w:val="24"/>
          <w:szCs w:val="24"/>
        </w:rPr>
        <w:t>外出活动，</w:t>
      </w:r>
      <w:r w:rsidRPr="00E2431D">
        <w:rPr>
          <w:rFonts w:ascii="仿宋" w:eastAsia="仿宋" w:hAnsi="仿宋"/>
          <w:color w:val="000000"/>
          <w:sz w:val="24"/>
          <w:szCs w:val="24"/>
        </w:rPr>
        <w:t>应衣着得体，举止文明，谦虚有礼，自觉维护</w:t>
      </w:r>
      <w:r w:rsidRPr="00E2431D">
        <w:rPr>
          <w:rFonts w:ascii="仿宋" w:eastAsia="仿宋" w:hAnsi="仿宋" w:hint="eastAsia"/>
          <w:color w:val="000000"/>
          <w:sz w:val="24"/>
          <w:szCs w:val="24"/>
        </w:rPr>
        <w:t>东北</w:t>
      </w:r>
      <w:r w:rsidRPr="00E2431D">
        <w:rPr>
          <w:rFonts w:ascii="仿宋" w:eastAsia="仿宋" w:hAnsi="仿宋"/>
          <w:color w:val="000000"/>
          <w:sz w:val="24"/>
          <w:szCs w:val="24"/>
        </w:rPr>
        <w:t>大学以及学院的声誉和形象。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2</w:t>
      </w:r>
      <w:r>
        <w:rPr>
          <w:rFonts w:ascii="仿宋" w:eastAsia="仿宋" w:hAnsi="仿宋"/>
          <w:color w:val="000000"/>
          <w:sz w:val="24"/>
          <w:szCs w:val="24"/>
        </w:rPr>
        <w:t>、</w:t>
      </w:r>
      <w:r>
        <w:rPr>
          <w:rFonts w:ascii="仿宋" w:eastAsia="仿宋" w:hAnsi="仿宋" w:hint="eastAsia"/>
          <w:color w:val="000000"/>
          <w:sz w:val="24"/>
          <w:szCs w:val="24"/>
        </w:rPr>
        <w:t>学生</w:t>
      </w:r>
      <w:r w:rsidRPr="00E2431D">
        <w:rPr>
          <w:rFonts w:ascii="仿宋" w:eastAsia="仿宋" w:hAnsi="仿宋"/>
          <w:color w:val="000000"/>
          <w:sz w:val="24"/>
          <w:szCs w:val="24"/>
        </w:rPr>
        <w:t>必须尊重到达地的民族和风俗习惯，避免与当地群众发生</w:t>
      </w:r>
      <w:r>
        <w:rPr>
          <w:rFonts w:ascii="仿宋" w:eastAsia="仿宋" w:hAnsi="仿宋"/>
          <w:color w:val="000000"/>
          <w:sz w:val="24"/>
          <w:szCs w:val="24"/>
        </w:rPr>
        <w:t>冲突。如有突发事件要</w:t>
      </w:r>
      <w:r>
        <w:rPr>
          <w:rFonts w:ascii="仿宋" w:eastAsia="仿宋" w:hAnsi="仿宋" w:hint="eastAsia"/>
          <w:color w:val="000000"/>
          <w:sz w:val="24"/>
          <w:szCs w:val="24"/>
        </w:rPr>
        <w:t>第一时间</w:t>
      </w:r>
      <w:r w:rsidRPr="00E2431D">
        <w:rPr>
          <w:rFonts w:ascii="仿宋" w:eastAsia="仿宋" w:hAnsi="仿宋"/>
          <w:color w:val="000000"/>
          <w:sz w:val="24"/>
          <w:szCs w:val="24"/>
        </w:rPr>
        <w:t>与</w:t>
      </w:r>
      <w:r>
        <w:rPr>
          <w:rFonts w:ascii="仿宋" w:eastAsia="仿宋" w:hAnsi="仿宋" w:hint="eastAsia"/>
          <w:color w:val="000000"/>
          <w:sz w:val="24"/>
          <w:szCs w:val="24"/>
        </w:rPr>
        <w:t>辅导员及相关老师</w:t>
      </w:r>
      <w:r w:rsidRPr="00E2431D">
        <w:rPr>
          <w:rFonts w:ascii="仿宋" w:eastAsia="仿宋" w:hAnsi="仿宋"/>
          <w:color w:val="000000"/>
          <w:sz w:val="24"/>
          <w:szCs w:val="24"/>
        </w:rPr>
        <w:t>沟通，协商解决，服从决定。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3</w:t>
      </w:r>
      <w:r>
        <w:rPr>
          <w:rFonts w:ascii="仿宋" w:eastAsia="仿宋" w:hAnsi="仿宋"/>
          <w:color w:val="000000"/>
          <w:sz w:val="24"/>
          <w:szCs w:val="24"/>
        </w:rPr>
        <w:t>、</w:t>
      </w:r>
      <w:r>
        <w:rPr>
          <w:rFonts w:ascii="仿宋" w:eastAsia="仿宋" w:hAnsi="仿宋" w:hint="eastAsia"/>
          <w:color w:val="000000"/>
          <w:sz w:val="24"/>
          <w:szCs w:val="24"/>
        </w:rPr>
        <w:t>学生</w:t>
      </w:r>
      <w:r w:rsidRPr="00E2431D">
        <w:rPr>
          <w:rFonts w:ascii="仿宋" w:eastAsia="仿宋" w:hAnsi="仿宋"/>
          <w:color w:val="000000"/>
          <w:sz w:val="24"/>
          <w:szCs w:val="24"/>
        </w:rPr>
        <w:t>负责人应组织好团队完成学校和接待单位交给的任务，妥善处理团队内的分歧。发生意外事件及时采取措施，保证团队的团结和实践工作顺利进行。如遇重大事件，应由集体讨论决定，如意见不统一，应贯彻民主集中制原则。紧急情况需</w:t>
      </w:r>
      <w:r>
        <w:rPr>
          <w:rFonts w:ascii="仿宋" w:eastAsia="仿宋" w:hAnsi="仿宋" w:hint="eastAsia"/>
          <w:color w:val="000000"/>
          <w:sz w:val="24"/>
          <w:szCs w:val="24"/>
        </w:rPr>
        <w:t>第一时间</w:t>
      </w:r>
      <w:r w:rsidRPr="00E2431D">
        <w:rPr>
          <w:rFonts w:ascii="仿宋" w:eastAsia="仿宋" w:hAnsi="仿宋"/>
          <w:color w:val="000000"/>
          <w:sz w:val="24"/>
          <w:szCs w:val="24"/>
        </w:rPr>
        <w:t>与</w:t>
      </w:r>
      <w:r>
        <w:rPr>
          <w:rFonts w:ascii="仿宋" w:eastAsia="仿宋" w:hAnsi="仿宋" w:hint="eastAsia"/>
          <w:color w:val="000000"/>
          <w:sz w:val="24"/>
          <w:szCs w:val="24"/>
        </w:rPr>
        <w:t>辅导员及相关老师</w:t>
      </w:r>
      <w:r w:rsidRPr="00E2431D">
        <w:rPr>
          <w:rFonts w:ascii="仿宋" w:eastAsia="仿宋" w:hAnsi="仿宋"/>
          <w:color w:val="000000"/>
          <w:sz w:val="24"/>
          <w:szCs w:val="24"/>
        </w:rPr>
        <w:t>取得联系。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4</w:t>
      </w:r>
      <w:r>
        <w:rPr>
          <w:rFonts w:ascii="仿宋" w:eastAsia="仿宋" w:hAnsi="仿宋"/>
          <w:color w:val="000000"/>
          <w:sz w:val="24"/>
          <w:szCs w:val="24"/>
        </w:rPr>
        <w:t>、</w:t>
      </w:r>
      <w:r>
        <w:rPr>
          <w:rFonts w:ascii="仿宋" w:eastAsia="仿宋" w:hAnsi="仿宋" w:hint="eastAsia"/>
          <w:color w:val="000000"/>
          <w:sz w:val="24"/>
          <w:szCs w:val="24"/>
        </w:rPr>
        <w:t>学生</w:t>
      </w:r>
      <w:r w:rsidRPr="00E2431D">
        <w:rPr>
          <w:rFonts w:ascii="仿宋" w:eastAsia="仿宋" w:hAnsi="仿宋"/>
          <w:color w:val="000000"/>
          <w:sz w:val="24"/>
          <w:szCs w:val="24"/>
        </w:rPr>
        <w:t>必须保证团队在统一的安排下活动，私自行动所造成</w:t>
      </w:r>
      <w:r>
        <w:rPr>
          <w:rFonts w:ascii="仿宋" w:eastAsia="仿宋" w:hAnsi="仿宋"/>
          <w:color w:val="000000"/>
          <w:sz w:val="24"/>
          <w:szCs w:val="24"/>
        </w:rPr>
        <w:t>的一切经济财产损失由甲方承担，造成的安全事故</w:t>
      </w:r>
      <w:r w:rsidRPr="00E2431D">
        <w:rPr>
          <w:rFonts w:ascii="仿宋" w:eastAsia="仿宋" w:hAnsi="仿宋"/>
          <w:color w:val="000000"/>
          <w:sz w:val="24"/>
          <w:szCs w:val="24"/>
        </w:rPr>
        <w:t>由甲方负责。学院将根据相关制度对甲方追加处罚，违反法律的将交由相关部门追究</w:t>
      </w:r>
      <w:r>
        <w:rPr>
          <w:rFonts w:ascii="仿宋" w:eastAsia="仿宋" w:hAnsi="仿宋" w:hint="eastAsia"/>
          <w:color w:val="000000"/>
          <w:sz w:val="24"/>
          <w:szCs w:val="24"/>
        </w:rPr>
        <w:t>其</w:t>
      </w:r>
      <w:r w:rsidRPr="00E2431D">
        <w:rPr>
          <w:rFonts w:ascii="仿宋" w:eastAsia="仿宋" w:hAnsi="仿宋"/>
          <w:color w:val="000000"/>
          <w:sz w:val="24"/>
          <w:szCs w:val="24"/>
        </w:rPr>
        <w:t>法律责任。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5、</w:t>
      </w:r>
      <w:r>
        <w:rPr>
          <w:rFonts w:ascii="仿宋" w:eastAsia="仿宋" w:hAnsi="仿宋" w:cs="Arial"/>
          <w:color w:val="000000"/>
          <w:sz w:val="24"/>
          <w:szCs w:val="24"/>
        </w:rPr>
        <w:t>严守法律法规和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校规校纪</w:t>
      </w:r>
      <w:r w:rsidRPr="00E2431D">
        <w:rPr>
          <w:rFonts w:ascii="仿宋" w:eastAsia="仿宋" w:hAnsi="仿宋" w:cs="Arial"/>
          <w:color w:val="000000"/>
          <w:sz w:val="24"/>
          <w:szCs w:val="24"/>
        </w:rPr>
        <w:t xml:space="preserve">，不组织、不参与非法群体性抗议示威活动，违反法律法规组织和参与群体性抗议示威活动的学生， </w:t>
      </w:r>
      <w:r>
        <w:rPr>
          <w:rFonts w:ascii="仿宋" w:eastAsia="仿宋" w:hAnsi="仿宋" w:cs="Arial"/>
          <w:color w:val="000000"/>
          <w:sz w:val="24"/>
          <w:szCs w:val="24"/>
        </w:rPr>
        <w:t>所造成的后果由个人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承担</w:t>
      </w:r>
      <w:r w:rsidRPr="00E2431D">
        <w:rPr>
          <w:rFonts w:ascii="仿宋" w:eastAsia="仿宋" w:hAnsi="仿宋" w:cs="Arial" w:hint="eastAsia"/>
          <w:color w:val="000000"/>
          <w:sz w:val="24"/>
          <w:szCs w:val="24"/>
        </w:rPr>
        <w:t>，</w:t>
      </w:r>
      <w:r w:rsidRPr="00E2431D">
        <w:rPr>
          <w:rFonts w:ascii="仿宋" w:eastAsia="仿宋" w:hAnsi="仿宋" w:cs="Arial"/>
          <w:color w:val="000000"/>
          <w:sz w:val="24"/>
          <w:szCs w:val="24"/>
        </w:rPr>
        <w:t>学校将根据相关规定给予纪律处分。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2431D">
        <w:rPr>
          <w:rFonts w:ascii="仿宋" w:eastAsia="仿宋" w:hAnsi="仿宋"/>
          <w:color w:val="000000"/>
          <w:sz w:val="24"/>
          <w:szCs w:val="24"/>
        </w:rPr>
        <w:t>6</w:t>
      </w:r>
      <w:r>
        <w:rPr>
          <w:rFonts w:ascii="仿宋" w:eastAsia="仿宋" w:hAnsi="仿宋"/>
          <w:color w:val="000000"/>
          <w:sz w:val="24"/>
          <w:szCs w:val="24"/>
        </w:rPr>
        <w:t>、</w:t>
      </w:r>
      <w:r>
        <w:rPr>
          <w:rFonts w:ascii="仿宋" w:eastAsia="仿宋" w:hAnsi="仿宋" w:hint="eastAsia"/>
          <w:color w:val="000000"/>
          <w:sz w:val="24"/>
          <w:szCs w:val="24"/>
        </w:rPr>
        <w:t>学生</w:t>
      </w:r>
      <w:r w:rsidRPr="00E2431D">
        <w:rPr>
          <w:rFonts w:ascii="仿宋" w:eastAsia="仿宋" w:hAnsi="仿宋"/>
          <w:color w:val="000000"/>
          <w:sz w:val="24"/>
          <w:szCs w:val="24"/>
        </w:rPr>
        <w:t>在活动结束后第一时间向</w:t>
      </w:r>
      <w:r>
        <w:rPr>
          <w:rFonts w:ascii="仿宋" w:eastAsia="仿宋" w:hAnsi="仿宋" w:hint="eastAsia"/>
          <w:color w:val="000000"/>
          <w:sz w:val="24"/>
          <w:szCs w:val="24"/>
        </w:rPr>
        <w:t>辅导员及相关老师</w:t>
      </w:r>
      <w:r w:rsidRPr="00E2431D">
        <w:rPr>
          <w:rFonts w:ascii="仿宋" w:eastAsia="仿宋" w:hAnsi="仿宋"/>
          <w:color w:val="000000"/>
          <w:sz w:val="24"/>
          <w:szCs w:val="24"/>
        </w:rPr>
        <w:t>汇报活动情况、人员情况，上交活动总结及图片资料等。</w:t>
      </w:r>
    </w:p>
    <w:p w:rsidR="0030335D" w:rsidRDefault="0030335D" w:rsidP="0030335D">
      <w:pPr>
        <w:autoSpaceDN w:val="0"/>
        <w:spacing w:line="360" w:lineRule="auto"/>
        <w:ind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我已认真阅读上述内容，并认同上述内容。本人承诺：外出期间严格</w:t>
      </w:r>
      <w:r w:rsidRPr="004136EE">
        <w:rPr>
          <w:rFonts w:ascii="仿宋" w:eastAsia="仿宋" w:hAnsi="仿宋" w:hint="eastAsia"/>
          <w:sz w:val="24"/>
        </w:rPr>
        <w:t>遵守学校的各项规章制度，提前做好安全预防措施，保证自己的人身和财产的安全。外出遇到突发事件及时与辅导员</w:t>
      </w:r>
      <w:r>
        <w:rPr>
          <w:rFonts w:ascii="仿宋" w:eastAsia="仿宋" w:hAnsi="仿宋" w:hint="eastAsia"/>
          <w:sz w:val="24"/>
        </w:rPr>
        <w:t>及相关老师</w:t>
      </w:r>
      <w:r w:rsidRPr="004136EE">
        <w:rPr>
          <w:rFonts w:ascii="仿宋" w:eastAsia="仿宋" w:hAnsi="仿宋" w:hint="eastAsia"/>
          <w:sz w:val="24"/>
        </w:rPr>
        <w:t>联系。</w:t>
      </w:r>
    </w:p>
    <w:p w:rsidR="0030335D" w:rsidRPr="00E2431D" w:rsidRDefault="0030335D" w:rsidP="0030335D">
      <w:pPr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负责人签字</w:t>
      </w:r>
      <w:r w:rsidRPr="00E2431D">
        <w:rPr>
          <w:rFonts w:ascii="仿宋" w:eastAsia="仿宋" w:hAnsi="仿宋"/>
          <w:color w:val="000000"/>
          <w:sz w:val="24"/>
          <w:szCs w:val="24"/>
        </w:rPr>
        <w:t>：</w:t>
      </w:r>
    </w:p>
    <w:p w:rsidR="0030335D" w:rsidRPr="00E2431D" w:rsidRDefault="0030335D" w:rsidP="0030335D">
      <w:pPr>
        <w:autoSpaceDN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参与人</w:t>
      </w:r>
      <w:r w:rsidRPr="00E2431D">
        <w:rPr>
          <w:rFonts w:ascii="仿宋" w:eastAsia="仿宋" w:hAnsi="仿宋"/>
          <w:color w:val="000000"/>
          <w:sz w:val="24"/>
          <w:szCs w:val="24"/>
        </w:rPr>
        <w:t>签字：</w:t>
      </w:r>
      <w:r w:rsidRPr="00E2431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</w:p>
    <w:p w:rsidR="0030335D" w:rsidRPr="00E2431D" w:rsidRDefault="0030335D" w:rsidP="0030335D">
      <w:pPr>
        <w:autoSpaceDN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E2431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</w:p>
    <w:p w:rsidR="0030335D" w:rsidRDefault="0030335D" w:rsidP="0030335D">
      <w:pPr>
        <w:autoSpaceDN w:val="0"/>
        <w:spacing w:line="360" w:lineRule="auto"/>
        <w:ind w:firstLineChars="1900" w:firstLine="4578"/>
        <w:rPr>
          <w:rFonts w:ascii="仿宋" w:eastAsia="仿宋" w:hAnsi="仿宋"/>
          <w:b/>
          <w:color w:val="000000"/>
          <w:sz w:val="24"/>
          <w:szCs w:val="24"/>
        </w:rPr>
      </w:pPr>
    </w:p>
    <w:p w:rsidR="0030335D" w:rsidRPr="0022060E" w:rsidRDefault="0030335D" w:rsidP="0030335D">
      <w:pPr>
        <w:autoSpaceDN w:val="0"/>
        <w:spacing w:line="360" w:lineRule="auto"/>
        <w:ind w:firstLineChars="2300" w:firstLine="5520"/>
        <w:rPr>
          <w:rFonts w:ascii="仿宋" w:eastAsia="仿宋" w:hAnsi="仿宋" w:hint="eastAsia"/>
          <w:color w:val="000000"/>
          <w:sz w:val="24"/>
          <w:szCs w:val="24"/>
        </w:rPr>
      </w:pPr>
      <w:r w:rsidRPr="0022060E">
        <w:rPr>
          <w:rFonts w:ascii="仿宋" w:eastAsia="仿宋" w:hAnsi="仿宋" w:hint="eastAsia"/>
          <w:color w:val="000000"/>
          <w:sz w:val="24"/>
          <w:szCs w:val="24"/>
        </w:rPr>
        <w:t>东北大学生命科学与健康学院</w:t>
      </w:r>
    </w:p>
    <w:p w:rsidR="0030335D" w:rsidRPr="0030335D" w:rsidRDefault="0030335D" w:rsidP="0030335D">
      <w:pPr>
        <w:autoSpaceDN w:val="0"/>
        <w:spacing w:line="336" w:lineRule="auto"/>
        <w:jc w:val="left"/>
        <w:rPr>
          <w:rFonts w:ascii="黑体" w:eastAsia="黑体" w:hAnsi="黑体" w:hint="eastAsia"/>
          <w:color w:val="000000"/>
        </w:rPr>
      </w:pPr>
      <w:r w:rsidRPr="0022060E">
        <w:rPr>
          <w:rFonts w:ascii="仿宋" w:eastAsia="仿宋" w:hAnsi="仿宋"/>
          <w:color w:val="000000"/>
          <w:sz w:val="24"/>
          <w:szCs w:val="24"/>
        </w:rPr>
        <w:t xml:space="preserve">                                                     </w:t>
      </w:r>
      <w:r w:rsidRPr="0022060E">
        <w:rPr>
          <w:rFonts w:ascii="仿宋" w:eastAsia="仿宋" w:hAnsi="仿宋"/>
          <w:bCs/>
          <w:color w:val="000000"/>
          <w:sz w:val="24"/>
          <w:szCs w:val="24"/>
        </w:rPr>
        <w:t>年   月   日</w:t>
      </w:r>
      <w:r w:rsidRPr="00E2431D">
        <w:rPr>
          <w:rFonts w:ascii="仿宋" w:eastAsia="仿宋" w:hAnsi="仿宋"/>
          <w:color w:val="000000"/>
          <w:sz w:val="24"/>
        </w:rPr>
        <w:t xml:space="preserve">      </w:t>
      </w:r>
      <w:r w:rsidRPr="001A2FD7">
        <w:rPr>
          <w:rFonts w:ascii="黑体" w:eastAsia="黑体" w:hAnsi="黑体"/>
          <w:color w:val="000000"/>
          <w:sz w:val="24"/>
        </w:rPr>
        <w:t xml:space="preserve">       </w:t>
      </w:r>
      <w:bookmarkStart w:id="0" w:name="_GoBack"/>
      <w:bookmarkEnd w:id="0"/>
    </w:p>
    <w:sectPr w:rsidR="0030335D" w:rsidRPr="0030335D" w:rsidSect="00A104B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42" w:rsidRDefault="00A26042" w:rsidP="00DD576F">
      <w:r>
        <w:separator/>
      </w:r>
    </w:p>
  </w:endnote>
  <w:endnote w:type="continuationSeparator" w:id="0">
    <w:p w:rsidR="00A26042" w:rsidRDefault="00A26042" w:rsidP="00DD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42" w:rsidRDefault="00A26042" w:rsidP="00DD576F">
      <w:r>
        <w:separator/>
      </w:r>
    </w:p>
  </w:footnote>
  <w:footnote w:type="continuationSeparator" w:id="0">
    <w:p w:rsidR="00A26042" w:rsidRDefault="00A26042" w:rsidP="00DD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76F"/>
    <w:rsid w:val="00027E01"/>
    <w:rsid w:val="000B456E"/>
    <w:rsid w:val="00162E71"/>
    <w:rsid w:val="00173DFB"/>
    <w:rsid w:val="0017742C"/>
    <w:rsid w:val="002303D4"/>
    <w:rsid w:val="0028711F"/>
    <w:rsid w:val="00290A88"/>
    <w:rsid w:val="0030335D"/>
    <w:rsid w:val="003B1776"/>
    <w:rsid w:val="003C4B31"/>
    <w:rsid w:val="004136EE"/>
    <w:rsid w:val="004935F2"/>
    <w:rsid w:val="004A2083"/>
    <w:rsid w:val="004F5A4D"/>
    <w:rsid w:val="00537969"/>
    <w:rsid w:val="005832E1"/>
    <w:rsid w:val="00603A9C"/>
    <w:rsid w:val="006352F3"/>
    <w:rsid w:val="00666915"/>
    <w:rsid w:val="00681D58"/>
    <w:rsid w:val="007A5401"/>
    <w:rsid w:val="008B4A27"/>
    <w:rsid w:val="008C41E5"/>
    <w:rsid w:val="008D169B"/>
    <w:rsid w:val="00963ECA"/>
    <w:rsid w:val="00983D45"/>
    <w:rsid w:val="00A104B8"/>
    <w:rsid w:val="00A11FC2"/>
    <w:rsid w:val="00A14B86"/>
    <w:rsid w:val="00A26042"/>
    <w:rsid w:val="00A63EC8"/>
    <w:rsid w:val="00A87613"/>
    <w:rsid w:val="00AF0AE2"/>
    <w:rsid w:val="00BD4513"/>
    <w:rsid w:val="00BE20ED"/>
    <w:rsid w:val="00C310A7"/>
    <w:rsid w:val="00C32E7E"/>
    <w:rsid w:val="00C600A9"/>
    <w:rsid w:val="00C91D8E"/>
    <w:rsid w:val="00CA0C4E"/>
    <w:rsid w:val="00CA74B3"/>
    <w:rsid w:val="00D30682"/>
    <w:rsid w:val="00D57988"/>
    <w:rsid w:val="00DD576F"/>
    <w:rsid w:val="00EC68EF"/>
    <w:rsid w:val="00F21889"/>
    <w:rsid w:val="00F3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5BFC"/>
  <w15:docId w15:val="{B01D8858-6970-4CAF-8ECB-48BA3B91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76F"/>
    <w:rPr>
      <w:sz w:val="18"/>
      <w:szCs w:val="18"/>
    </w:rPr>
  </w:style>
  <w:style w:type="table" w:styleId="a7">
    <w:name w:val="Table Grid"/>
    <w:basedOn w:val="a1"/>
    <w:uiPriority w:val="59"/>
    <w:rsid w:val="00DD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41A8-BD3C-43F0-BEA7-C3512FD6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亓红强</cp:lastModifiedBy>
  <cp:revision>24</cp:revision>
  <dcterms:created xsi:type="dcterms:W3CDTF">2014-12-25T00:28:00Z</dcterms:created>
  <dcterms:modified xsi:type="dcterms:W3CDTF">2018-06-20T00:25:00Z</dcterms:modified>
</cp:coreProperties>
</file>